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175E05F2" w:rsidR="009B5E24" w:rsidRPr="009B5E24" w:rsidRDefault="009B5E24" w:rsidP="00BD0DA5">
      <w:pPr>
        <w:spacing w:line="276" w:lineRule="auto"/>
        <w:jc w:val="both"/>
        <w:rPr>
          <w:rFonts w:ascii="Times New Roman" w:hAnsi="Times New Roman" w:cs="Times New Roman"/>
          <w:sz w:val="24"/>
          <w:szCs w:val="24"/>
        </w:rPr>
      </w:pPr>
    </w:p>
    <w:p w14:paraId="7BAC81CC" w14:textId="0A30320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6B08C1">
        <w:rPr>
          <w:rFonts w:ascii="Times New Roman" w:hAnsi="Times New Roman" w:cs="Times New Roman"/>
          <w:sz w:val="24"/>
          <w:szCs w:val="24"/>
        </w:rPr>
        <w:t>17</w:t>
      </w:r>
    </w:p>
    <w:p w14:paraId="23FC7BE7" w14:textId="1D7B9D12"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6B08C1">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1F4349D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08C1">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7A915D21" w14:textId="77777777" w:rsidR="0043763C" w:rsidRDefault="009B5E24" w:rsidP="0043763C">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25B4C5B4" w14:textId="35AEB652" w:rsidR="0043763C" w:rsidRPr="0043763C" w:rsidRDefault="009B5E24" w:rsidP="0043763C">
      <w:pPr>
        <w:pStyle w:val="Akapitzlist"/>
        <w:numPr>
          <w:ilvl w:val="0"/>
          <w:numId w:val="1"/>
        </w:numPr>
        <w:spacing w:line="276" w:lineRule="auto"/>
        <w:jc w:val="both"/>
        <w:rPr>
          <w:rFonts w:ascii="Times New Roman" w:hAnsi="Times New Roman" w:cs="Times New Roman"/>
          <w:sz w:val="24"/>
          <w:szCs w:val="24"/>
        </w:rPr>
      </w:pPr>
      <w:r w:rsidRPr="0043763C">
        <w:rPr>
          <w:rFonts w:ascii="Times New Roman" w:hAnsi="Times New Roman" w:cs="Times New Roman"/>
          <w:sz w:val="24"/>
          <w:szCs w:val="24"/>
        </w:rPr>
        <w:t xml:space="preserve">jednostce – należy przez to rozumieć </w:t>
      </w:r>
      <w:r w:rsidR="0043763C" w:rsidRPr="0043763C">
        <w:rPr>
          <w:rFonts w:ascii="Times New Roman" w:hAnsi="Times New Roman" w:cs="Times New Roman"/>
          <w:b/>
          <w:sz w:val="24"/>
          <w:szCs w:val="24"/>
        </w:rPr>
        <w:t>Szkoła Podstawowa Integracyjna im. Powstańców Wielkopolskich, ul. Dra Józefa Krzymińskiego 4, 88-100 Inowrocław</w:t>
      </w:r>
      <w:r w:rsidR="0043763C">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D4C000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A5A7165" w14:textId="77777777" w:rsidR="00E625B7" w:rsidRPr="009B5E24" w:rsidRDefault="00E625B7"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0CBA5959" w14:textId="149A456A" w:rsidR="001D2023" w:rsidRPr="00E03D40" w:rsidRDefault="009B5E24" w:rsidP="00E03D40">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7FDB442" w14:textId="7B00B1DB" w:rsidR="00E113C7" w:rsidRDefault="00E113C7" w:rsidP="00E03D40">
      <w:pPr>
        <w:pStyle w:val="Akapitzlist"/>
        <w:spacing w:line="276" w:lineRule="auto"/>
        <w:jc w:val="both"/>
        <w:rPr>
          <w:rFonts w:ascii="Times New Roman" w:hAnsi="Times New Roman" w:cs="Times New Roman"/>
          <w:b/>
          <w:bCs/>
          <w:sz w:val="24"/>
          <w:szCs w:val="24"/>
        </w:rPr>
      </w:pPr>
    </w:p>
    <w:p w14:paraId="7AE476FF" w14:textId="77777777" w:rsidR="00A95507" w:rsidRDefault="00A95507" w:rsidP="00932E0E">
      <w:pPr>
        <w:pStyle w:val="Akapitzlist"/>
        <w:numPr>
          <w:ilvl w:val="0"/>
          <w:numId w:val="43"/>
        </w:numPr>
        <w:jc w:val="both"/>
        <w:rPr>
          <w:rFonts w:ascii="Times New Roman" w:hAnsi="Times New Roman" w:cs="Times New Roman"/>
          <w:b/>
          <w:bCs/>
          <w:sz w:val="24"/>
          <w:szCs w:val="24"/>
        </w:rPr>
      </w:pPr>
      <w:r w:rsidRPr="00A95507">
        <w:rPr>
          <w:rFonts w:ascii="Times New Roman" w:hAnsi="Times New Roman" w:cs="Times New Roman"/>
          <w:b/>
          <w:bCs/>
          <w:sz w:val="24"/>
          <w:szCs w:val="24"/>
        </w:rPr>
        <w:t xml:space="preserve">Zapasy </w:t>
      </w:r>
    </w:p>
    <w:p w14:paraId="365570AE" w14:textId="77777777" w:rsidR="00A95507" w:rsidRPr="00A95507" w:rsidRDefault="00A95507" w:rsidP="00A95507">
      <w:pPr>
        <w:pStyle w:val="Akapitzlist"/>
        <w:jc w:val="both"/>
        <w:rPr>
          <w:rFonts w:ascii="Times New Roman" w:hAnsi="Times New Roman" w:cs="Times New Roman"/>
          <w:b/>
          <w:bCs/>
          <w:sz w:val="24"/>
          <w:szCs w:val="24"/>
        </w:rPr>
      </w:pPr>
    </w:p>
    <w:p w14:paraId="29B6167D" w14:textId="77777777" w:rsidR="00A95507" w:rsidRPr="00A95507" w:rsidRDefault="00A95507" w:rsidP="00A95507">
      <w:pPr>
        <w:pStyle w:val="Akapitzlist"/>
        <w:jc w:val="both"/>
        <w:rPr>
          <w:rFonts w:ascii="Times New Roman" w:hAnsi="Times New Roman" w:cs="Times New Roman"/>
          <w:sz w:val="24"/>
          <w:szCs w:val="24"/>
        </w:rPr>
      </w:pPr>
      <w:r w:rsidRPr="00A95507">
        <w:rPr>
          <w:rFonts w:ascii="Times New Roman" w:hAnsi="Times New Roman" w:cs="Times New Roman"/>
          <w:sz w:val="24"/>
          <w:szCs w:val="24"/>
        </w:rPr>
        <w:t>Obejmują:</w:t>
      </w:r>
    </w:p>
    <w:p w14:paraId="49898B02" w14:textId="77777777" w:rsidR="00A95507" w:rsidRPr="00A95507" w:rsidRDefault="00A95507" w:rsidP="00A95507">
      <w:pPr>
        <w:pStyle w:val="Akapitzlist"/>
        <w:jc w:val="both"/>
        <w:rPr>
          <w:rFonts w:ascii="Times New Roman" w:hAnsi="Times New Roman" w:cs="Times New Roman"/>
          <w:sz w:val="24"/>
          <w:szCs w:val="24"/>
        </w:rPr>
      </w:pPr>
      <w:r w:rsidRPr="00A95507">
        <w:rPr>
          <w:rFonts w:ascii="Times New Roman" w:hAnsi="Times New Roman" w:cs="Times New Roman"/>
          <w:sz w:val="24"/>
          <w:szCs w:val="24"/>
        </w:rPr>
        <w:t xml:space="preserve">- opał, </w:t>
      </w:r>
    </w:p>
    <w:p w14:paraId="3CA69E26" w14:textId="5A36A328" w:rsidR="00A95507" w:rsidRDefault="00A95507" w:rsidP="00A95507">
      <w:pPr>
        <w:pStyle w:val="Akapitzlist"/>
        <w:jc w:val="both"/>
        <w:rPr>
          <w:rFonts w:ascii="Times New Roman" w:hAnsi="Times New Roman" w:cs="Times New Roman"/>
          <w:sz w:val="24"/>
          <w:szCs w:val="24"/>
        </w:rPr>
      </w:pPr>
      <w:r w:rsidRPr="00A95507">
        <w:rPr>
          <w:rFonts w:ascii="Times New Roman" w:hAnsi="Times New Roman" w:cs="Times New Roman"/>
          <w:sz w:val="24"/>
          <w:szCs w:val="24"/>
        </w:rPr>
        <w:t xml:space="preserve">- art. </w:t>
      </w:r>
      <w:r w:rsidR="00491976">
        <w:rPr>
          <w:rFonts w:ascii="Times New Roman" w:hAnsi="Times New Roman" w:cs="Times New Roman"/>
          <w:sz w:val="24"/>
          <w:szCs w:val="24"/>
        </w:rPr>
        <w:t>s</w:t>
      </w:r>
      <w:r w:rsidRPr="00A95507">
        <w:rPr>
          <w:rFonts w:ascii="Times New Roman" w:hAnsi="Times New Roman" w:cs="Times New Roman"/>
          <w:sz w:val="24"/>
          <w:szCs w:val="24"/>
        </w:rPr>
        <w:t>po</w:t>
      </w:r>
      <w:r w:rsidR="00491976">
        <w:rPr>
          <w:rFonts w:ascii="Times New Roman" w:hAnsi="Times New Roman" w:cs="Times New Roman"/>
          <w:sz w:val="24"/>
          <w:szCs w:val="24"/>
        </w:rPr>
        <w:t>ż</w:t>
      </w:r>
      <w:r w:rsidRPr="00A95507">
        <w:rPr>
          <w:rFonts w:ascii="Times New Roman" w:hAnsi="Times New Roman" w:cs="Times New Roman"/>
          <w:sz w:val="24"/>
          <w:szCs w:val="24"/>
        </w:rPr>
        <w:t>ywcze</w:t>
      </w:r>
    </w:p>
    <w:p w14:paraId="281099EF" w14:textId="4D4D480B" w:rsidR="00491976" w:rsidRDefault="00491976" w:rsidP="00A95507">
      <w:pPr>
        <w:pStyle w:val="Akapitzlist"/>
        <w:jc w:val="both"/>
        <w:rPr>
          <w:rFonts w:ascii="Times New Roman" w:hAnsi="Times New Roman" w:cs="Times New Roman"/>
          <w:sz w:val="24"/>
          <w:szCs w:val="24"/>
        </w:rPr>
      </w:pPr>
      <w:r>
        <w:rPr>
          <w:rFonts w:ascii="Times New Roman" w:hAnsi="Times New Roman" w:cs="Times New Roman"/>
          <w:sz w:val="24"/>
          <w:szCs w:val="24"/>
        </w:rPr>
        <w:t xml:space="preserve">- </w:t>
      </w:r>
      <w:r w:rsidR="008D57B7">
        <w:rPr>
          <w:rFonts w:ascii="Times New Roman" w:hAnsi="Times New Roman" w:cs="Times New Roman"/>
          <w:sz w:val="24"/>
          <w:szCs w:val="24"/>
        </w:rPr>
        <w:t>śr. czystości</w:t>
      </w:r>
    </w:p>
    <w:p w14:paraId="1AFF107B" w14:textId="74086B3A" w:rsidR="008D57B7" w:rsidRPr="00A95507" w:rsidRDefault="008D57B7" w:rsidP="00A95507">
      <w:pPr>
        <w:pStyle w:val="Akapitzlist"/>
        <w:jc w:val="both"/>
        <w:rPr>
          <w:rFonts w:ascii="Times New Roman" w:hAnsi="Times New Roman" w:cs="Times New Roman"/>
          <w:sz w:val="24"/>
          <w:szCs w:val="24"/>
        </w:rPr>
      </w:pPr>
      <w:r>
        <w:rPr>
          <w:rFonts w:ascii="Times New Roman" w:hAnsi="Times New Roman" w:cs="Times New Roman"/>
          <w:sz w:val="24"/>
          <w:szCs w:val="24"/>
        </w:rPr>
        <w:t>- materiały biurowe</w:t>
      </w:r>
    </w:p>
    <w:p w14:paraId="5F0DEA26" w14:textId="77777777" w:rsidR="00A95507" w:rsidRPr="00A95507" w:rsidRDefault="00A95507" w:rsidP="00A95507">
      <w:pPr>
        <w:pStyle w:val="Akapitzlist"/>
        <w:jc w:val="both"/>
        <w:rPr>
          <w:rFonts w:ascii="Times New Roman" w:hAnsi="Times New Roman" w:cs="Times New Roman"/>
          <w:sz w:val="24"/>
          <w:szCs w:val="24"/>
        </w:rPr>
      </w:pPr>
    </w:p>
    <w:p w14:paraId="33CDFD23" w14:textId="4D6F23B4" w:rsidR="00A95507" w:rsidRPr="00E03D40" w:rsidRDefault="00A95507" w:rsidP="00E03D40">
      <w:pPr>
        <w:pStyle w:val="Akapitzlist"/>
        <w:jc w:val="both"/>
        <w:rPr>
          <w:rFonts w:ascii="Times New Roman" w:hAnsi="Times New Roman" w:cs="Times New Roman"/>
          <w:sz w:val="24"/>
          <w:szCs w:val="24"/>
        </w:rPr>
      </w:pPr>
      <w:r w:rsidRPr="00A95507">
        <w:rPr>
          <w:rFonts w:ascii="Times New Roman" w:hAnsi="Times New Roman" w:cs="Times New Roman"/>
          <w:sz w:val="24"/>
          <w:szCs w:val="24"/>
        </w:rPr>
        <w:t>Zapasy ujmowane są w ewidencji wartościowej w księgach rachunkowych w cenach nabycia.  Rozchody wycenia się w wartości ewidencyjnej wg. zasady FIFO (pierwsze weszło, pierwsze wyszło). Wartość dostaw niefakturowanych ustala się stosując ceny przyjęte w ewidencji materiałów. Dla zapasów przechowywanych w magazynie prowadzona jest przez pracownika jednostki 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 xml:space="preserve">ciągu 12 miesięcy od dnia bilansowego. Wyceniane są w wartości nominalnej. Odsetki od należności ujmuje się w księgach rachunkowych w momencie ich zapłaty, lecz nie później niż pod datą </w:t>
      </w:r>
      <w:r w:rsidR="009B5E24" w:rsidRPr="00CB2EBF">
        <w:rPr>
          <w:rFonts w:ascii="Times New Roman" w:hAnsi="Times New Roman" w:cs="Times New Roman"/>
          <w:sz w:val="24"/>
          <w:szCs w:val="24"/>
        </w:rPr>
        <w:lastRenderedPageBreak/>
        <w:t>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FEF8B14" w14:textId="77777777" w:rsidR="00F10DC3" w:rsidRDefault="00F10DC3" w:rsidP="001727B2">
      <w:pPr>
        <w:spacing w:line="276" w:lineRule="auto"/>
        <w:jc w:val="both"/>
        <w:rPr>
          <w:rFonts w:ascii="Times New Roman" w:hAnsi="Times New Roman" w:cs="Times New Roman"/>
          <w:b/>
          <w:bCs/>
          <w:sz w:val="24"/>
          <w:szCs w:val="24"/>
        </w:rPr>
      </w:pPr>
    </w:p>
    <w:p w14:paraId="4F568BF7" w14:textId="77777777" w:rsidR="00F10DC3" w:rsidRDefault="00F10DC3"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w:t>
      </w:r>
      <w:r w:rsidR="001733C0">
        <w:rPr>
          <w:rFonts w:ascii="Times New Roman" w:hAnsi="Times New Roman" w:cs="Times New Roman"/>
          <w:sz w:val="24"/>
          <w:szCs w:val="24"/>
        </w:rPr>
        <w:lastRenderedPageBreak/>
        <w:t>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46446FFA" w:rsidR="00935486" w:rsidRDefault="009B5E24" w:rsidP="00F10DC3">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3D2F9C8C" w:rsidR="009F2125" w:rsidRPr="00F10DC3"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ewidencji osób zatrudnionych przy przetwarzaniu danych osobowych, którzy złożyli oświadczenie o zachowaniu tajemnicy zarówno podczas zatrudnienia jak i po jego ustaniu.</w:t>
      </w:r>
    </w:p>
    <w:p w14:paraId="4865689B" w14:textId="77777777" w:rsidR="009F2125" w:rsidRDefault="009F2125" w:rsidP="00BD0DA5">
      <w:pPr>
        <w:spacing w:line="276" w:lineRule="auto"/>
        <w:jc w:val="both"/>
        <w:rPr>
          <w:rFonts w:ascii="Times New Roman" w:hAnsi="Times New Roman" w:cs="Times New Roman"/>
          <w:sz w:val="24"/>
          <w:szCs w:val="24"/>
        </w:rPr>
      </w:pPr>
    </w:p>
    <w:p w14:paraId="5E2F7A17" w14:textId="77777777" w:rsidR="00E625B7" w:rsidRDefault="00E625B7" w:rsidP="00BD0DA5">
      <w:pPr>
        <w:spacing w:line="276" w:lineRule="auto"/>
        <w:jc w:val="both"/>
        <w:rPr>
          <w:rFonts w:ascii="Times New Roman" w:hAnsi="Times New Roman" w:cs="Times New Roman"/>
          <w:sz w:val="24"/>
          <w:szCs w:val="24"/>
        </w:rPr>
      </w:pPr>
    </w:p>
    <w:p w14:paraId="630245ED" w14:textId="77777777" w:rsidR="00E625B7" w:rsidRDefault="00E625B7" w:rsidP="00BD0DA5">
      <w:pPr>
        <w:spacing w:line="276" w:lineRule="auto"/>
        <w:jc w:val="both"/>
        <w:rPr>
          <w:rFonts w:ascii="Times New Roman" w:hAnsi="Times New Roman" w:cs="Times New Roman"/>
          <w:sz w:val="24"/>
          <w:szCs w:val="24"/>
        </w:rPr>
      </w:pPr>
    </w:p>
    <w:p w14:paraId="12BEEB85" w14:textId="77777777" w:rsidR="00E625B7" w:rsidRPr="009B5E24" w:rsidRDefault="00E625B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415E0DE8" w:rsidR="004F72B9" w:rsidRPr="009B5E24" w:rsidRDefault="009B5E24" w:rsidP="00E625B7">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0BBE7BB2" w14:textId="61D83291" w:rsidR="006B3F05" w:rsidRPr="009B5E24" w:rsidRDefault="006B3F05"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504846C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11E71426" w14:textId="77777777" w:rsidR="00F10DC3" w:rsidRPr="009B5E24" w:rsidRDefault="00F10DC3"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Default="009B5E24" w:rsidP="00BD0DA5">
      <w:pPr>
        <w:spacing w:line="276" w:lineRule="auto"/>
        <w:jc w:val="both"/>
        <w:rPr>
          <w:rFonts w:ascii="Times New Roman" w:hAnsi="Times New Roman" w:cs="Times New Roman"/>
          <w:sz w:val="24"/>
          <w:szCs w:val="24"/>
        </w:rPr>
      </w:pPr>
    </w:p>
    <w:p w14:paraId="4155B10D" w14:textId="77777777" w:rsidR="00F10DC3" w:rsidRDefault="00F10DC3" w:rsidP="00BD0DA5">
      <w:pPr>
        <w:spacing w:line="276" w:lineRule="auto"/>
        <w:jc w:val="both"/>
        <w:rPr>
          <w:rFonts w:ascii="Times New Roman" w:hAnsi="Times New Roman" w:cs="Times New Roman"/>
          <w:sz w:val="24"/>
          <w:szCs w:val="24"/>
        </w:rPr>
      </w:pPr>
    </w:p>
    <w:p w14:paraId="401302BF" w14:textId="77777777" w:rsidR="00F10DC3" w:rsidRPr="009B5E24" w:rsidRDefault="00F10DC3"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Default="00D70682" w:rsidP="00D70682">
      <w:pPr>
        <w:pStyle w:val="Akapitzlist"/>
        <w:spacing w:line="276" w:lineRule="auto"/>
        <w:jc w:val="both"/>
        <w:rPr>
          <w:rFonts w:ascii="Times New Roman" w:hAnsi="Times New Roman" w:cs="Times New Roman"/>
          <w:sz w:val="24"/>
          <w:szCs w:val="24"/>
        </w:rPr>
      </w:pPr>
    </w:p>
    <w:p w14:paraId="73416F3E" w14:textId="77777777" w:rsidR="00F10DC3" w:rsidRDefault="00F10DC3" w:rsidP="00D70682">
      <w:pPr>
        <w:pStyle w:val="Akapitzlist"/>
        <w:spacing w:line="276" w:lineRule="auto"/>
        <w:jc w:val="both"/>
        <w:rPr>
          <w:rFonts w:ascii="Times New Roman" w:hAnsi="Times New Roman" w:cs="Times New Roman"/>
          <w:sz w:val="24"/>
          <w:szCs w:val="24"/>
        </w:rPr>
      </w:pPr>
    </w:p>
    <w:p w14:paraId="605FB101" w14:textId="77777777" w:rsidR="00F10DC3" w:rsidRPr="009B5E24" w:rsidRDefault="00F10DC3"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Default="009B5E24" w:rsidP="00BD0DA5">
      <w:pPr>
        <w:spacing w:line="276" w:lineRule="auto"/>
        <w:jc w:val="both"/>
        <w:rPr>
          <w:rFonts w:ascii="Times New Roman" w:hAnsi="Times New Roman" w:cs="Times New Roman"/>
          <w:sz w:val="24"/>
          <w:szCs w:val="24"/>
        </w:rPr>
      </w:pPr>
    </w:p>
    <w:p w14:paraId="3F1D98B9" w14:textId="77777777" w:rsidR="00F10DC3" w:rsidRDefault="00F10DC3" w:rsidP="00BD0DA5">
      <w:pPr>
        <w:spacing w:line="276" w:lineRule="auto"/>
        <w:jc w:val="both"/>
        <w:rPr>
          <w:rFonts w:ascii="Times New Roman" w:hAnsi="Times New Roman" w:cs="Times New Roman"/>
          <w:sz w:val="24"/>
          <w:szCs w:val="24"/>
        </w:rPr>
      </w:pPr>
    </w:p>
    <w:p w14:paraId="4E433AD5" w14:textId="77777777" w:rsidR="00F10DC3" w:rsidRPr="009B5E24" w:rsidRDefault="00F10DC3"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7A1DAB0C" w14:textId="77777777" w:rsidR="00E625B7" w:rsidRDefault="00E625B7" w:rsidP="000C65D3">
      <w:pPr>
        <w:pStyle w:val="Akapitzlist"/>
        <w:spacing w:line="276" w:lineRule="auto"/>
        <w:jc w:val="both"/>
        <w:rPr>
          <w:rFonts w:ascii="Times New Roman" w:hAnsi="Times New Roman" w:cs="Times New Roman"/>
          <w:sz w:val="24"/>
          <w:szCs w:val="24"/>
        </w:rPr>
      </w:pPr>
    </w:p>
    <w:p w14:paraId="7CDC6182" w14:textId="77777777" w:rsidR="00E625B7" w:rsidRDefault="00E625B7" w:rsidP="000C65D3">
      <w:pPr>
        <w:pStyle w:val="Akapitzlist"/>
        <w:spacing w:line="276" w:lineRule="auto"/>
        <w:jc w:val="both"/>
        <w:rPr>
          <w:rFonts w:ascii="Times New Roman" w:hAnsi="Times New Roman" w:cs="Times New Roman"/>
          <w:sz w:val="24"/>
          <w:szCs w:val="24"/>
        </w:rPr>
      </w:pPr>
    </w:p>
    <w:p w14:paraId="62AED2D8" w14:textId="77777777" w:rsidR="00E625B7" w:rsidRDefault="00E625B7"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lastRenderedPageBreak/>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5F07D70E" w14:textId="0CC9D404" w:rsidR="0005334C" w:rsidRPr="00AD4312" w:rsidRDefault="0005334C" w:rsidP="00AD4312">
      <w:pPr>
        <w:pStyle w:val="Akapitzlist"/>
        <w:spacing w:line="276" w:lineRule="auto"/>
        <w:jc w:val="both"/>
        <w:rPr>
          <w:rFonts w:ascii="Times New Roman" w:hAnsi="Times New Roman" w:cs="Times New Roman"/>
          <w:sz w:val="24"/>
          <w:szCs w:val="24"/>
        </w:rPr>
      </w:pPr>
    </w:p>
    <w:p w14:paraId="42959B4E" w14:textId="77777777" w:rsidR="0005334C" w:rsidRDefault="0005334C" w:rsidP="005F3437">
      <w:pPr>
        <w:pStyle w:val="Akapitzlist"/>
        <w:spacing w:line="276" w:lineRule="auto"/>
        <w:jc w:val="both"/>
        <w:rPr>
          <w:rFonts w:ascii="Times New Roman" w:hAnsi="Times New Roman" w:cs="Times New Roman"/>
          <w:sz w:val="24"/>
          <w:szCs w:val="24"/>
        </w:rPr>
      </w:pPr>
    </w:p>
    <w:p w14:paraId="76B2ECC7" w14:textId="77777777" w:rsidR="0005334C" w:rsidRDefault="0005334C" w:rsidP="005F3437">
      <w:pPr>
        <w:pStyle w:val="Akapitzlist"/>
        <w:spacing w:line="276" w:lineRule="auto"/>
        <w:jc w:val="both"/>
        <w:rPr>
          <w:rFonts w:ascii="Times New Roman" w:hAnsi="Times New Roman" w:cs="Times New Roman"/>
          <w:sz w:val="24"/>
          <w:szCs w:val="24"/>
        </w:rPr>
      </w:pPr>
    </w:p>
    <w:p w14:paraId="304FE0EE" w14:textId="77777777" w:rsidR="0005334C" w:rsidRDefault="0005334C" w:rsidP="005F3437">
      <w:pPr>
        <w:pStyle w:val="Akapitzlist"/>
        <w:spacing w:line="276" w:lineRule="auto"/>
        <w:jc w:val="both"/>
        <w:rPr>
          <w:rFonts w:ascii="Times New Roman" w:hAnsi="Times New Roman" w:cs="Times New Roman"/>
          <w:sz w:val="24"/>
          <w:szCs w:val="24"/>
        </w:rPr>
      </w:pPr>
    </w:p>
    <w:p w14:paraId="7B22C626" w14:textId="77777777" w:rsidR="00F10DC3" w:rsidRDefault="00F10DC3" w:rsidP="005F3437">
      <w:pPr>
        <w:pStyle w:val="Akapitzlist"/>
        <w:spacing w:line="276" w:lineRule="auto"/>
        <w:jc w:val="both"/>
        <w:rPr>
          <w:rFonts w:ascii="Times New Roman" w:hAnsi="Times New Roman" w:cs="Times New Roman"/>
          <w:sz w:val="24"/>
          <w:szCs w:val="24"/>
        </w:rPr>
      </w:pPr>
    </w:p>
    <w:p w14:paraId="4B8B80CD" w14:textId="77777777" w:rsidR="00F10DC3" w:rsidRDefault="00F10DC3" w:rsidP="005F3437">
      <w:pPr>
        <w:pStyle w:val="Akapitzlist"/>
        <w:spacing w:line="276" w:lineRule="auto"/>
        <w:jc w:val="both"/>
        <w:rPr>
          <w:rFonts w:ascii="Times New Roman" w:hAnsi="Times New Roman" w:cs="Times New Roman"/>
          <w:sz w:val="24"/>
          <w:szCs w:val="24"/>
        </w:rPr>
      </w:pPr>
    </w:p>
    <w:p w14:paraId="4038BF84" w14:textId="77777777" w:rsidR="00F10DC3" w:rsidRDefault="00F10DC3" w:rsidP="005F3437">
      <w:pPr>
        <w:pStyle w:val="Akapitzlist"/>
        <w:spacing w:line="276" w:lineRule="auto"/>
        <w:jc w:val="both"/>
        <w:rPr>
          <w:rFonts w:ascii="Times New Roman" w:hAnsi="Times New Roman" w:cs="Times New Roman"/>
          <w:sz w:val="24"/>
          <w:szCs w:val="24"/>
        </w:rPr>
      </w:pPr>
    </w:p>
    <w:p w14:paraId="2284FA03" w14:textId="77777777" w:rsidR="00F10DC3" w:rsidRDefault="00F10DC3" w:rsidP="005F3437">
      <w:pPr>
        <w:pStyle w:val="Akapitzlist"/>
        <w:spacing w:line="276" w:lineRule="auto"/>
        <w:jc w:val="both"/>
        <w:rPr>
          <w:rFonts w:ascii="Times New Roman" w:hAnsi="Times New Roman" w:cs="Times New Roman"/>
          <w:sz w:val="24"/>
          <w:szCs w:val="24"/>
        </w:rPr>
      </w:pPr>
    </w:p>
    <w:p w14:paraId="32597E55" w14:textId="77777777" w:rsidR="0005334C" w:rsidRPr="009B5E24" w:rsidRDefault="0005334C" w:rsidP="005F3437">
      <w:pPr>
        <w:pStyle w:val="Akapitzlist"/>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6C4AF50C" w14:textId="77777777" w:rsidR="00E625B7" w:rsidRDefault="00E625B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71ED5376" w14:textId="38A7C489" w:rsidR="006E0B18" w:rsidRDefault="00A97E01" w:rsidP="006E0B18">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7FBB0075" w14:textId="77777777" w:rsidR="006E0B18" w:rsidRDefault="006E0B18" w:rsidP="006E0B18">
      <w:pPr>
        <w:pStyle w:val="Akapitzlist"/>
        <w:spacing w:line="276" w:lineRule="auto"/>
        <w:jc w:val="both"/>
        <w:rPr>
          <w:rFonts w:ascii="Times New Roman" w:hAnsi="Times New Roman" w:cs="Times New Roman"/>
          <w:sz w:val="24"/>
          <w:szCs w:val="24"/>
        </w:rPr>
      </w:pPr>
    </w:p>
    <w:p w14:paraId="7D58EACC" w14:textId="77777777" w:rsidR="006E0B18" w:rsidRPr="00A04060" w:rsidRDefault="006E0B18" w:rsidP="006E0B18">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573498A8" w14:textId="77777777" w:rsidR="006E0B18" w:rsidRDefault="006E0B18" w:rsidP="006E0B18">
      <w:pPr>
        <w:spacing w:after="0" w:line="240" w:lineRule="auto"/>
        <w:jc w:val="both"/>
        <w:rPr>
          <w:rFonts w:ascii="Times New Roman" w:eastAsia="Times New Roman" w:hAnsi="Times New Roman" w:cs="Times New Roman"/>
          <w:sz w:val="24"/>
          <w:szCs w:val="24"/>
          <w:lang w:eastAsia="pl-PL"/>
        </w:rPr>
      </w:pPr>
    </w:p>
    <w:p w14:paraId="17D14B50" w14:textId="77777777" w:rsidR="006E0B18" w:rsidRDefault="006E0B18" w:rsidP="006E0B18">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5342ED37" w14:textId="77777777" w:rsidR="006E0B18" w:rsidRDefault="006E0B18" w:rsidP="006E0B18">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499336D0" w14:textId="77777777" w:rsidR="006E0B18" w:rsidRDefault="006E0B18" w:rsidP="006E0B18">
      <w:pPr>
        <w:spacing w:after="0" w:line="240" w:lineRule="auto"/>
        <w:jc w:val="both"/>
        <w:rPr>
          <w:rFonts w:ascii="Times New Roman" w:eastAsia="Times New Roman" w:hAnsi="Times New Roman" w:cs="Times New Roman"/>
          <w:sz w:val="24"/>
          <w:szCs w:val="24"/>
          <w:lang w:eastAsia="pl-PL"/>
        </w:rPr>
      </w:pPr>
    </w:p>
    <w:p w14:paraId="2FAAAF9E" w14:textId="77777777" w:rsidR="006E0B18" w:rsidRDefault="006E0B18" w:rsidP="006E0B18">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42200303" w14:textId="77777777" w:rsidR="006E0B18" w:rsidRDefault="006E0B18" w:rsidP="006E0B18">
      <w:pPr>
        <w:spacing w:after="0" w:line="240" w:lineRule="auto"/>
        <w:jc w:val="both"/>
        <w:rPr>
          <w:rFonts w:ascii="Times New Roman" w:eastAsia="Times New Roman" w:hAnsi="Times New Roman" w:cs="Times New Roman"/>
          <w:sz w:val="24"/>
          <w:szCs w:val="24"/>
          <w:lang w:eastAsia="pl-PL"/>
        </w:rPr>
      </w:pPr>
    </w:p>
    <w:p w14:paraId="61204FEC" w14:textId="77777777" w:rsidR="006E0B18" w:rsidRDefault="006E0B18" w:rsidP="006E0B18">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5802C553" w14:textId="77777777" w:rsidR="006E0B18" w:rsidRDefault="006E0B18" w:rsidP="006E0B18">
      <w:pPr>
        <w:pStyle w:val="Akapitzlist"/>
        <w:spacing w:line="276" w:lineRule="auto"/>
        <w:jc w:val="both"/>
        <w:rPr>
          <w:rFonts w:ascii="Times New Roman" w:hAnsi="Times New Roman" w:cs="Times New Roman"/>
          <w:sz w:val="24"/>
          <w:szCs w:val="24"/>
        </w:rPr>
      </w:pPr>
    </w:p>
    <w:p w14:paraId="32A9A044" w14:textId="77777777" w:rsidR="00F10DC3" w:rsidRDefault="00F10DC3" w:rsidP="006E0B18">
      <w:pPr>
        <w:pStyle w:val="Akapitzlist"/>
        <w:spacing w:line="276" w:lineRule="auto"/>
        <w:jc w:val="both"/>
        <w:rPr>
          <w:rFonts w:ascii="Times New Roman" w:hAnsi="Times New Roman" w:cs="Times New Roman"/>
          <w:sz w:val="24"/>
          <w:szCs w:val="24"/>
        </w:rPr>
      </w:pPr>
    </w:p>
    <w:p w14:paraId="4064C701" w14:textId="77777777" w:rsidR="00F10DC3" w:rsidRDefault="00F10DC3" w:rsidP="006E0B18">
      <w:pPr>
        <w:pStyle w:val="Akapitzlist"/>
        <w:spacing w:line="276" w:lineRule="auto"/>
        <w:jc w:val="both"/>
        <w:rPr>
          <w:rFonts w:ascii="Times New Roman" w:hAnsi="Times New Roman" w:cs="Times New Roman"/>
          <w:sz w:val="24"/>
          <w:szCs w:val="24"/>
        </w:rPr>
      </w:pPr>
    </w:p>
    <w:p w14:paraId="4BF87A24" w14:textId="77777777" w:rsidR="00F10DC3" w:rsidRDefault="00F10DC3" w:rsidP="006E0B18">
      <w:pPr>
        <w:pStyle w:val="Akapitzlist"/>
        <w:spacing w:line="276" w:lineRule="auto"/>
        <w:jc w:val="both"/>
        <w:rPr>
          <w:rFonts w:ascii="Times New Roman" w:hAnsi="Times New Roman" w:cs="Times New Roman"/>
          <w:sz w:val="24"/>
          <w:szCs w:val="24"/>
        </w:rPr>
      </w:pPr>
    </w:p>
    <w:p w14:paraId="4314A5B8" w14:textId="77777777" w:rsidR="00F10DC3" w:rsidRDefault="00F10DC3" w:rsidP="006E0B18">
      <w:pPr>
        <w:pStyle w:val="Akapitzlist"/>
        <w:spacing w:line="276" w:lineRule="auto"/>
        <w:jc w:val="both"/>
        <w:rPr>
          <w:rFonts w:ascii="Times New Roman" w:hAnsi="Times New Roman" w:cs="Times New Roman"/>
          <w:sz w:val="24"/>
          <w:szCs w:val="24"/>
        </w:rPr>
      </w:pPr>
    </w:p>
    <w:p w14:paraId="294726BD" w14:textId="77777777" w:rsidR="006E0B18" w:rsidRPr="009B5E24" w:rsidRDefault="006E0B18" w:rsidP="006E0B18">
      <w:pPr>
        <w:pStyle w:val="Akapitzlist"/>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Default="009B5E24" w:rsidP="00BD0DA5">
      <w:pPr>
        <w:spacing w:line="276" w:lineRule="auto"/>
        <w:jc w:val="both"/>
        <w:rPr>
          <w:rFonts w:ascii="Times New Roman" w:hAnsi="Times New Roman" w:cs="Times New Roman"/>
          <w:sz w:val="24"/>
          <w:szCs w:val="24"/>
        </w:rPr>
      </w:pPr>
    </w:p>
    <w:p w14:paraId="4A15C407" w14:textId="77777777" w:rsidR="00E625B7" w:rsidRPr="009B5E24" w:rsidRDefault="00E625B7"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34A52"/>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3763C"/>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08C1"/>
    <w:rsid w:val="006B24C0"/>
    <w:rsid w:val="006B3F05"/>
    <w:rsid w:val="006C4043"/>
    <w:rsid w:val="006D20DF"/>
    <w:rsid w:val="006D3F62"/>
    <w:rsid w:val="006E0B18"/>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3156"/>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C2A"/>
    <w:rsid w:val="009E09DD"/>
    <w:rsid w:val="009F2125"/>
    <w:rsid w:val="009F378F"/>
    <w:rsid w:val="009F71DC"/>
    <w:rsid w:val="00A10EB1"/>
    <w:rsid w:val="00A144E2"/>
    <w:rsid w:val="00A226DA"/>
    <w:rsid w:val="00A3084C"/>
    <w:rsid w:val="00A55237"/>
    <w:rsid w:val="00A619C2"/>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067A6"/>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7069"/>
    <w:rsid w:val="00DF7856"/>
    <w:rsid w:val="00E03D40"/>
    <w:rsid w:val="00E04D22"/>
    <w:rsid w:val="00E113C7"/>
    <w:rsid w:val="00E11B7C"/>
    <w:rsid w:val="00E1387E"/>
    <w:rsid w:val="00E15869"/>
    <w:rsid w:val="00E15BE5"/>
    <w:rsid w:val="00E258CC"/>
    <w:rsid w:val="00E26314"/>
    <w:rsid w:val="00E625B7"/>
    <w:rsid w:val="00E64AF3"/>
    <w:rsid w:val="00E73FB2"/>
    <w:rsid w:val="00E74A84"/>
    <w:rsid w:val="00E842B7"/>
    <w:rsid w:val="00E961C7"/>
    <w:rsid w:val="00E97E58"/>
    <w:rsid w:val="00EA4DB4"/>
    <w:rsid w:val="00EB152A"/>
    <w:rsid w:val="00EB3603"/>
    <w:rsid w:val="00EB40E7"/>
    <w:rsid w:val="00EB76F4"/>
    <w:rsid w:val="00EE5211"/>
    <w:rsid w:val="00EE6553"/>
    <w:rsid w:val="00F10DC3"/>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51</Pages>
  <Words>14129</Words>
  <Characters>84775</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9</cp:revision>
  <cp:lastPrinted>2026-01-08T13:32:00Z</cp:lastPrinted>
  <dcterms:created xsi:type="dcterms:W3CDTF">2026-04-02T08:23:00Z</dcterms:created>
  <dcterms:modified xsi:type="dcterms:W3CDTF">2026-04-10T12:51:00Z</dcterms:modified>
</cp:coreProperties>
</file>